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15B" w:rsidRPr="00DD3F8A" w:rsidRDefault="008C615B" w:rsidP="008C615B">
      <w:pPr>
        <w:rPr>
          <w:bCs/>
          <w:sz w:val="24"/>
          <w:szCs w:val="24"/>
          <w:lang w:val="ru-RU"/>
        </w:rPr>
      </w:pPr>
      <w:r w:rsidRPr="00F31D76">
        <w:rPr>
          <w:b/>
          <w:bCs/>
          <w:sz w:val="24"/>
          <w:szCs w:val="24"/>
          <w:lang w:val="sr-Cyrl-CS"/>
        </w:rPr>
        <w:t>Табела 5.</w:t>
      </w:r>
      <w:r>
        <w:rPr>
          <w:b/>
          <w:bCs/>
          <w:sz w:val="24"/>
          <w:szCs w:val="24"/>
          <w:lang w:val="en-US"/>
        </w:rPr>
        <w:t>2</w:t>
      </w:r>
      <w:r w:rsidRPr="00F31D76">
        <w:rPr>
          <w:b/>
          <w:bCs/>
          <w:sz w:val="24"/>
          <w:szCs w:val="24"/>
          <w:lang w:val="sr-Cyrl-CS"/>
        </w:rPr>
        <w:t xml:space="preserve"> </w:t>
      </w:r>
      <w:r w:rsidRPr="00F31D76">
        <w:rPr>
          <w:bCs/>
          <w:sz w:val="24"/>
          <w:szCs w:val="24"/>
          <w:lang w:val="sr-Cyrl-CS"/>
        </w:rPr>
        <w:t>Спецификација</w:t>
      </w:r>
      <w:r w:rsidRPr="00F31D76">
        <w:rPr>
          <w:bCs/>
          <w:sz w:val="24"/>
          <w:szCs w:val="24"/>
        </w:rPr>
        <w:t xml:space="preserve"> </w:t>
      </w:r>
      <w:r w:rsidRPr="00F31D76">
        <w:rPr>
          <w:bCs/>
          <w:sz w:val="24"/>
          <w:szCs w:val="24"/>
          <w:lang w:val="sr-Cyrl-CS"/>
        </w:rPr>
        <w:t xml:space="preserve"> предмета </w:t>
      </w:r>
    </w:p>
    <w:tbl>
      <w:tblPr>
        <w:tblStyle w:val="TableGrid"/>
        <w:tblW w:w="5000" w:type="pct"/>
        <w:tblLook w:val="01E0"/>
      </w:tblPr>
      <w:tblGrid>
        <w:gridCol w:w="1394"/>
        <w:gridCol w:w="943"/>
        <w:gridCol w:w="749"/>
        <w:gridCol w:w="1703"/>
        <w:gridCol w:w="539"/>
        <w:gridCol w:w="2079"/>
        <w:gridCol w:w="307"/>
        <w:gridCol w:w="1142"/>
      </w:tblGrid>
      <w:tr w:rsidR="008C615B" w:rsidRPr="00641381">
        <w:tc>
          <w:tcPr>
            <w:tcW w:w="8856" w:type="dxa"/>
            <w:gridSpan w:val="8"/>
          </w:tcPr>
          <w:p w:rsidR="008C615B" w:rsidRPr="00BD6FE3" w:rsidRDefault="008C615B" w:rsidP="008C615B">
            <w:pPr>
              <w:rPr>
                <w:bCs/>
                <w:sz w:val="22"/>
                <w:szCs w:val="22"/>
                <w:lang w:val="sr-Cyrl-CS"/>
              </w:rPr>
            </w:pPr>
            <w:r w:rsidRPr="003A1118">
              <w:rPr>
                <w:bCs/>
                <w:sz w:val="22"/>
                <w:szCs w:val="22"/>
                <w:lang w:val="sr-Cyrl-CS"/>
              </w:rPr>
              <w:t>Студијски програм</w:t>
            </w:r>
            <w:r w:rsidRPr="003A1118">
              <w:rPr>
                <w:bCs/>
                <w:sz w:val="22"/>
                <w:szCs w:val="22"/>
                <w:lang w:val="ru-RU"/>
              </w:rPr>
              <w:t>/студијски програми</w:t>
            </w:r>
            <w:r w:rsidRPr="003A1118">
              <w:rPr>
                <w:bCs/>
                <w:sz w:val="22"/>
                <w:szCs w:val="22"/>
                <w:lang w:val="sr-Cyrl-CS"/>
              </w:rPr>
              <w:t xml:space="preserve"> </w:t>
            </w:r>
            <w:r w:rsidRPr="003A1118">
              <w:rPr>
                <w:bCs/>
                <w:sz w:val="22"/>
                <w:szCs w:val="22"/>
              </w:rPr>
              <w:t>:</w:t>
            </w:r>
            <w:r w:rsidR="00BD6FE3">
              <w:rPr>
                <w:bCs/>
                <w:sz w:val="22"/>
                <w:szCs w:val="22"/>
              </w:rPr>
              <w:t xml:space="preserve"> </w:t>
            </w:r>
            <w:r w:rsidR="00BD6FE3">
              <w:rPr>
                <w:bCs/>
                <w:sz w:val="22"/>
                <w:szCs w:val="22"/>
                <w:lang w:val="sr-Cyrl-CS"/>
              </w:rPr>
              <w:t>Математика, Примењена математика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3A1118" w:rsidRDefault="008C615B" w:rsidP="008C615B">
            <w:pPr>
              <w:rPr>
                <w:bCs/>
                <w:sz w:val="22"/>
                <w:szCs w:val="22"/>
                <w:lang w:val="sr-Cyrl-CS"/>
              </w:rPr>
            </w:pPr>
            <w:r w:rsidRPr="003A1118">
              <w:rPr>
                <w:sz w:val="24"/>
                <w:szCs w:val="24"/>
                <w:lang w:val="sr-Cyrl-CS"/>
              </w:rPr>
              <w:t xml:space="preserve">Врста </w:t>
            </w:r>
            <w:r w:rsidRPr="00DD3F8A">
              <w:rPr>
                <w:sz w:val="24"/>
                <w:szCs w:val="24"/>
                <w:lang w:val="ru-RU"/>
              </w:rPr>
              <w:t>и ниво студија:</w:t>
            </w:r>
            <w:r w:rsidR="00BD6FE3">
              <w:rPr>
                <w:sz w:val="24"/>
                <w:szCs w:val="24"/>
                <w:lang w:val="ru-RU"/>
              </w:rPr>
              <w:t xml:space="preserve"> дипломске академске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sz w:val="22"/>
                <w:szCs w:val="22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 xml:space="preserve">Назив предмета: </w:t>
            </w:r>
            <w:r w:rsidR="00BD6FE3">
              <w:rPr>
                <w:b/>
                <w:bCs/>
                <w:sz w:val="22"/>
                <w:szCs w:val="22"/>
                <w:lang w:val="sr-Cyrl-CS"/>
              </w:rPr>
              <w:t xml:space="preserve">Теорија </w:t>
            </w:r>
            <w:r w:rsidR="00304A36">
              <w:rPr>
                <w:b/>
                <w:bCs/>
                <w:sz w:val="22"/>
                <w:szCs w:val="22"/>
                <w:lang w:val="sr-Cyrl-CS"/>
              </w:rPr>
              <w:t xml:space="preserve">узорака </w:t>
            </w:r>
            <w:r w:rsidR="00BD6FE3">
              <w:rPr>
                <w:b/>
                <w:bCs/>
                <w:sz w:val="22"/>
                <w:szCs w:val="22"/>
                <w:lang w:val="sr-Cyrl-CS"/>
              </w:rPr>
              <w:t xml:space="preserve">и </w:t>
            </w:r>
            <w:r w:rsidR="00304A36">
              <w:rPr>
                <w:b/>
                <w:bCs/>
                <w:sz w:val="22"/>
                <w:szCs w:val="22"/>
                <w:lang w:val="sr-Cyrl-CS"/>
              </w:rPr>
              <w:t>планирање</w:t>
            </w:r>
            <w:r w:rsidR="00BD6FE3">
              <w:rPr>
                <w:b/>
                <w:bCs/>
                <w:sz w:val="22"/>
                <w:szCs w:val="22"/>
                <w:lang w:val="sr-Cyrl-CS"/>
              </w:rPr>
              <w:t xml:space="preserve"> експеримената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Наставник</w:t>
            </w:r>
            <w:r w:rsidRPr="00EE1BB3">
              <w:rPr>
                <w:b/>
                <w:bCs/>
                <w:sz w:val="22"/>
                <w:szCs w:val="22"/>
                <w:lang w:val="ru-RU"/>
              </w:rPr>
              <w:t xml:space="preserve"> (</w:t>
            </w:r>
            <w:r w:rsidR="00137263">
              <w:rPr>
                <w:b/>
              </w:rPr>
              <w:t xml:space="preserve">Презиме, </w:t>
            </w:r>
            <w:r w:rsidR="00137263" w:rsidRPr="009F516C">
              <w:rPr>
                <w:b/>
                <w:lang w:val="sr-Cyrl-CS"/>
              </w:rPr>
              <w:t xml:space="preserve">средње слово, </w:t>
            </w:r>
            <w:r w:rsidR="00137263">
              <w:rPr>
                <w:b/>
              </w:rPr>
              <w:t>име</w:t>
            </w:r>
            <w:r w:rsidRPr="00EE1BB3">
              <w:rPr>
                <w:sz w:val="18"/>
                <w:szCs w:val="18"/>
                <w:lang w:val="ru-RU"/>
              </w:rPr>
              <w:t>)</w:t>
            </w:r>
            <w:r w:rsidRPr="00641381">
              <w:rPr>
                <w:b/>
                <w:bCs/>
                <w:sz w:val="22"/>
                <w:szCs w:val="22"/>
                <w:lang w:val="sr-Cyrl-CS"/>
              </w:rPr>
              <w:t>:</w:t>
            </w:r>
            <w:r w:rsidR="00BD6FE3">
              <w:rPr>
                <w:b/>
                <w:bCs/>
                <w:sz w:val="22"/>
                <w:szCs w:val="22"/>
                <w:lang w:val="sr-Cyrl-CS"/>
              </w:rPr>
              <w:t xml:space="preserve"> Ристић М. Мирослав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3A1118" w:rsidRDefault="008C615B" w:rsidP="00CF10B7">
            <w:pPr>
              <w:rPr>
                <w:sz w:val="22"/>
                <w:szCs w:val="22"/>
              </w:rPr>
            </w:pPr>
            <w:r w:rsidRPr="003A1118">
              <w:rPr>
                <w:bCs/>
                <w:sz w:val="22"/>
                <w:szCs w:val="22"/>
                <w:lang w:val="sr-Cyrl-CS"/>
              </w:rPr>
              <w:t>Статус предмета:</w:t>
            </w:r>
            <w:r w:rsidR="00BD6FE3">
              <w:rPr>
                <w:bCs/>
                <w:sz w:val="22"/>
                <w:szCs w:val="22"/>
                <w:lang w:val="sr-Cyrl-CS"/>
              </w:rPr>
              <w:t xml:space="preserve"> </w:t>
            </w:r>
            <w:r w:rsidR="00CF10B7">
              <w:rPr>
                <w:bCs/>
                <w:sz w:val="22"/>
                <w:szCs w:val="22"/>
                <w:lang w:val="sr-Cyrl-CS"/>
              </w:rPr>
              <w:t>изборни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BD6FE3" w:rsidRDefault="008C615B" w:rsidP="008C615B">
            <w:pPr>
              <w:rPr>
                <w:sz w:val="22"/>
                <w:szCs w:val="22"/>
                <w:lang w:val="sr-Cyrl-CS"/>
              </w:rPr>
            </w:pPr>
            <w:r w:rsidRPr="003A1118">
              <w:rPr>
                <w:bCs/>
                <w:sz w:val="22"/>
                <w:szCs w:val="22"/>
                <w:lang w:val="sr-Cyrl-CS"/>
              </w:rPr>
              <w:t>Број ЕСПБ</w:t>
            </w:r>
            <w:r w:rsidRPr="003A1118">
              <w:rPr>
                <w:bCs/>
                <w:sz w:val="22"/>
                <w:szCs w:val="22"/>
              </w:rPr>
              <w:t>:</w:t>
            </w:r>
            <w:r w:rsidR="00BD6FE3">
              <w:rPr>
                <w:bCs/>
                <w:sz w:val="22"/>
                <w:szCs w:val="22"/>
                <w:lang w:val="sr-Cyrl-CS"/>
              </w:rPr>
              <w:t xml:space="preserve"> 7.5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BD6FE3" w:rsidRDefault="008C615B" w:rsidP="008C615B">
            <w:pPr>
              <w:rPr>
                <w:sz w:val="22"/>
                <w:szCs w:val="22"/>
                <w:lang w:val="sr-Cyrl-CS"/>
              </w:rPr>
            </w:pPr>
            <w:r w:rsidRPr="003A1118">
              <w:rPr>
                <w:bCs/>
                <w:sz w:val="22"/>
                <w:szCs w:val="22"/>
                <w:lang w:val="sr-Cyrl-CS"/>
              </w:rPr>
              <w:t>Услов</w:t>
            </w:r>
            <w:r w:rsidRPr="003A1118">
              <w:rPr>
                <w:bCs/>
                <w:sz w:val="22"/>
                <w:szCs w:val="22"/>
              </w:rPr>
              <w:t>:</w:t>
            </w:r>
            <w:r w:rsidR="00BD6FE3">
              <w:rPr>
                <w:bCs/>
                <w:sz w:val="22"/>
                <w:szCs w:val="22"/>
                <w:lang w:val="sr-Cyrl-CS"/>
              </w:rPr>
              <w:t xml:space="preserve"> нема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Циљ предмета</w:t>
            </w:r>
          </w:p>
          <w:p w:rsidR="008C615B" w:rsidRPr="00641381" w:rsidRDefault="00BD6FE3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FA4F11">
              <w:rPr>
                <w:bCs/>
                <w:lang w:val="sr-Cyrl-CS"/>
              </w:rPr>
              <w:t xml:space="preserve">Овладавање </w:t>
            </w:r>
            <w:r>
              <w:rPr>
                <w:bCs/>
                <w:lang w:val="sr-Cyrl-CS"/>
              </w:rPr>
              <w:t xml:space="preserve">знањем из теорије </w:t>
            </w:r>
            <w:r w:rsidR="00CF10B7">
              <w:rPr>
                <w:bCs/>
                <w:lang w:val="sr-Cyrl-CS"/>
              </w:rPr>
              <w:t xml:space="preserve">узорака </w:t>
            </w:r>
            <w:r>
              <w:rPr>
                <w:bCs/>
                <w:lang w:val="sr-Cyrl-CS"/>
              </w:rPr>
              <w:t>и анализе експеримената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 xml:space="preserve">Исход предмета </w:t>
            </w:r>
          </w:p>
          <w:p w:rsidR="008C615B" w:rsidRPr="00641381" w:rsidRDefault="000420F0" w:rsidP="008C615B">
            <w:pPr>
              <w:rPr>
                <w:sz w:val="22"/>
                <w:szCs w:val="22"/>
                <w:lang w:val="sr-Cyrl-CS"/>
              </w:rPr>
            </w:pPr>
            <w:r>
              <w:rPr>
                <w:bCs/>
                <w:sz w:val="22"/>
                <w:szCs w:val="22"/>
                <w:lang w:val="sr-Cyrl-CS"/>
              </w:rPr>
              <w:t>Студент је оспособљен за решавање статистичких проблема избором одговарајућих планова експеримената.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ru-RU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Садржај предмета</w:t>
            </w:r>
          </w:p>
          <w:p w:rsidR="008C615B" w:rsidRPr="00641381" w:rsidRDefault="008C615B" w:rsidP="008C615B">
            <w:pPr>
              <w:rPr>
                <w:i/>
                <w:iCs/>
                <w:sz w:val="22"/>
                <w:szCs w:val="22"/>
                <w:lang w:val="sr-Cyrl-CS"/>
              </w:rPr>
            </w:pPr>
            <w:r w:rsidRPr="00641381">
              <w:rPr>
                <w:i/>
                <w:iCs/>
                <w:sz w:val="22"/>
                <w:szCs w:val="22"/>
                <w:lang w:val="sr-Cyrl-CS"/>
              </w:rPr>
              <w:t>Теоријска настава</w:t>
            </w:r>
          </w:p>
          <w:p w:rsidR="00893E8C" w:rsidRPr="005E0851" w:rsidRDefault="00893E8C" w:rsidP="00893E8C">
            <w:pPr>
              <w:pStyle w:val="Heading2"/>
              <w:rPr>
                <w:rFonts w:ascii="Times New Roman" w:hAnsi="Times New Roman" w:cs="Times New Roman"/>
                <w:i w:val="0"/>
                <w:sz w:val="20"/>
                <w:szCs w:val="20"/>
                <w:lang w:val="sr-Cyrl-CS"/>
              </w:rPr>
            </w:pPr>
            <w:r w:rsidRPr="005E0851">
              <w:rPr>
                <w:rFonts w:ascii="Times New Roman" w:hAnsi="Times New Roman" w:cs="Times New Roman"/>
                <w:i w:val="0"/>
                <w:sz w:val="20"/>
                <w:szCs w:val="20"/>
                <w:lang w:val="sr-Cyrl-CS"/>
              </w:rPr>
              <w:t>ТЕОРИЈА УЗОРАКА</w:t>
            </w:r>
          </w:p>
          <w:p w:rsidR="00893E8C" w:rsidRPr="005E0851" w:rsidRDefault="00893E8C" w:rsidP="00893E8C">
            <w:pPr>
              <w:jc w:val="both"/>
              <w:rPr>
                <w:lang w:val="sr-Cyrl-CS"/>
              </w:rPr>
            </w:pPr>
            <w:r w:rsidRPr="005E0851">
              <w:rPr>
                <w:lang w:val="sr-Cyrl-CS"/>
              </w:rPr>
              <w:t>Случајни број. План узорка. Случајни узорак са и без враћања. Узорак са различитим вероватноћама. Узорковање из коначне популације. Стратификовани, групни и систематски узорак. Вишеетапни узорак.</w:t>
            </w:r>
          </w:p>
          <w:p w:rsidR="00893E8C" w:rsidRPr="005E0851" w:rsidRDefault="00893E8C" w:rsidP="00893E8C">
            <w:pPr>
              <w:pStyle w:val="Heading2"/>
              <w:rPr>
                <w:rFonts w:ascii="Times New Roman" w:hAnsi="Times New Roman"/>
                <w:i w:val="0"/>
                <w:sz w:val="20"/>
                <w:szCs w:val="20"/>
                <w:lang w:val="sr-Cyrl-CS"/>
              </w:rPr>
            </w:pPr>
            <w:r w:rsidRPr="005E0851">
              <w:rPr>
                <w:rFonts w:ascii="Times New Roman" w:hAnsi="Times New Roman"/>
                <w:i w:val="0"/>
                <w:sz w:val="20"/>
                <w:szCs w:val="20"/>
                <w:lang w:val="sr-Cyrl-CS"/>
              </w:rPr>
              <w:t>ПЛАНИРАЊЕ ЕКСПЕРИМЕНАТА</w:t>
            </w:r>
          </w:p>
          <w:p w:rsidR="008C615B" w:rsidRPr="00641381" w:rsidRDefault="00893E8C" w:rsidP="00893E8C">
            <w:pPr>
              <w:rPr>
                <w:i/>
                <w:iCs/>
                <w:sz w:val="22"/>
                <w:szCs w:val="22"/>
                <w:lang w:val="sr-Cyrl-CS"/>
              </w:rPr>
            </w:pPr>
            <w:r w:rsidRPr="005E0851">
              <w:rPr>
                <w:lang w:val="sr-Cyrl-CS"/>
              </w:rPr>
              <w:t>Потпуно случајни план. Случајни блокови, случајни блокови са комплетном и некомплетном информацијом. Директни метод. Константни метод. Латински квадрати. Статистичка анализа података прикупљених по неком од планова. Фактор</w:t>
            </w:r>
            <w:r w:rsidR="00CF10B7">
              <w:rPr>
                <w:lang w:val="sr-Cyrl-CS"/>
              </w:rPr>
              <w:t>ијални</w:t>
            </w:r>
            <w:r w:rsidRPr="005E0851">
              <w:rPr>
                <w:lang w:val="sr-Cyrl-CS"/>
              </w:rPr>
              <w:t xml:space="preserve"> експеримент.</w:t>
            </w:r>
          </w:p>
          <w:p w:rsidR="008C615B" w:rsidRPr="00641381" w:rsidRDefault="008C615B" w:rsidP="008C615B">
            <w:pPr>
              <w:rPr>
                <w:i/>
                <w:iCs/>
                <w:sz w:val="22"/>
                <w:szCs w:val="22"/>
                <w:lang w:val="sr-Cyrl-CS"/>
              </w:rPr>
            </w:pPr>
          </w:p>
          <w:p w:rsidR="008C615B" w:rsidRPr="00641381" w:rsidRDefault="008C615B" w:rsidP="008C615B">
            <w:pPr>
              <w:rPr>
                <w:bCs/>
                <w:i/>
                <w:sz w:val="22"/>
                <w:szCs w:val="22"/>
                <w:lang w:val="ru-RU"/>
              </w:rPr>
            </w:pPr>
            <w:r w:rsidRPr="00641381">
              <w:rPr>
                <w:i/>
                <w:iCs/>
                <w:sz w:val="22"/>
                <w:szCs w:val="22"/>
                <w:lang w:val="sr-Cyrl-CS"/>
              </w:rPr>
              <w:t>Практична настава</w:t>
            </w:r>
            <w:r w:rsidRPr="00641381">
              <w:rPr>
                <w:i/>
                <w:iCs/>
                <w:sz w:val="22"/>
                <w:szCs w:val="22"/>
                <w:lang w:val="ru-RU"/>
              </w:rPr>
              <w:t>:</w:t>
            </w:r>
            <w:r w:rsidRPr="00641381">
              <w:rPr>
                <w:bCs/>
                <w:i/>
                <w:sz w:val="22"/>
                <w:szCs w:val="22"/>
                <w:lang w:val="ru-RU"/>
              </w:rPr>
              <w:t>Вежбе, Други облици наставе, Студијски истраживачки рад</w:t>
            </w:r>
          </w:p>
          <w:p w:rsidR="008C615B" w:rsidRPr="00641381" w:rsidRDefault="008C615B" w:rsidP="008C615B">
            <w:pPr>
              <w:rPr>
                <w:i/>
                <w:iCs/>
                <w:sz w:val="22"/>
                <w:szCs w:val="22"/>
                <w:lang w:val="sr-Cyrl-CS"/>
              </w:rPr>
            </w:pPr>
          </w:p>
          <w:p w:rsidR="008C615B" w:rsidRPr="00641381" w:rsidRDefault="00F73068" w:rsidP="008C615B">
            <w:pPr>
              <w:rPr>
                <w:sz w:val="22"/>
                <w:szCs w:val="22"/>
                <w:lang w:val="ru-RU"/>
              </w:rPr>
            </w:pPr>
            <w:r>
              <w:rPr>
                <w:iCs/>
                <w:lang w:val="sr-Cyrl-CS"/>
              </w:rPr>
              <w:t>Обрађују се разноврсни проблеми који прате теоријску наставу</w:t>
            </w:r>
          </w:p>
        </w:tc>
      </w:tr>
      <w:tr w:rsidR="008C615B" w:rsidRPr="00641381">
        <w:tc>
          <w:tcPr>
            <w:tcW w:w="8856" w:type="dxa"/>
            <w:gridSpan w:val="8"/>
          </w:tcPr>
          <w:p w:rsidR="008C615B" w:rsidRPr="00641381" w:rsidRDefault="008C615B" w:rsidP="008C615B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 xml:space="preserve">Литература </w:t>
            </w:r>
          </w:p>
          <w:p w:rsidR="008C615B" w:rsidRPr="00641381" w:rsidRDefault="00E81520" w:rsidP="00CF10B7">
            <w:pPr>
              <w:jc w:val="both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  <w:lang w:val="en-US"/>
              </w:rPr>
              <w:t xml:space="preserve">Robert L. Mason, Richard F. </w:t>
            </w:r>
            <w:proofErr w:type="spellStart"/>
            <w:r>
              <w:rPr>
                <w:bCs/>
                <w:sz w:val="22"/>
                <w:szCs w:val="22"/>
                <w:lang w:val="en-US"/>
              </w:rPr>
              <w:t>Gunst</w:t>
            </w:r>
            <w:proofErr w:type="spellEnd"/>
            <w:r>
              <w:rPr>
                <w:bCs/>
                <w:sz w:val="22"/>
                <w:szCs w:val="22"/>
                <w:lang w:val="en-US"/>
              </w:rPr>
              <w:t>, James L. Hess, Statistical design and analysis of experiments, Wiley, 2003.</w:t>
            </w:r>
          </w:p>
        </w:tc>
      </w:tr>
      <w:tr w:rsidR="008C615B" w:rsidRPr="00641381">
        <w:tc>
          <w:tcPr>
            <w:tcW w:w="7407" w:type="dxa"/>
            <w:gridSpan w:val="6"/>
          </w:tcPr>
          <w:p w:rsidR="008C615B" w:rsidRPr="00C430F8" w:rsidRDefault="008C615B" w:rsidP="008C615B">
            <w:pPr>
              <w:rPr>
                <w:b/>
                <w:bCs/>
                <w:lang w:val="en-US"/>
              </w:rPr>
            </w:pPr>
            <w:r w:rsidRPr="00C430F8">
              <w:rPr>
                <w:b/>
                <w:bCs/>
                <w:lang w:val="sr-Cyrl-CS"/>
              </w:rPr>
              <w:t xml:space="preserve">Број часова </w:t>
            </w:r>
            <w:r w:rsidRPr="00C430F8">
              <w:rPr>
                <w:b/>
                <w:lang w:val="sr-Cyrl-CS"/>
              </w:rPr>
              <w:t xml:space="preserve"> активне наставе</w:t>
            </w:r>
          </w:p>
        </w:tc>
        <w:tc>
          <w:tcPr>
            <w:tcW w:w="1449" w:type="dxa"/>
            <w:gridSpan w:val="2"/>
          </w:tcPr>
          <w:p w:rsidR="008C615B" w:rsidRPr="00C430F8" w:rsidRDefault="008C615B" w:rsidP="008C615B">
            <w:pPr>
              <w:rPr>
                <w:b/>
                <w:bCs/>
                <w:lang w:val="ru-RU"/>
              </w:rPr>
            </w:pPr>
            <w:proofErr w:type="spellStart"/>
            <w:r w:rsidRPr="00C430F8">
              <w:rPr>
                <w:lang w:val="en-US"/>
              </w:rPr>
              <w:t>Остали</w:t>
            </w:r>
            <w:proofErr w:type="spellEnd"/>
            <w:r w:rsidRPr="00C430F8">
              <w:rPr>
                <w:lang w:val="en-US"/>
              </w:rPr>
              <w:t xml:space="preserve"> </w:t>
            </w:r>
            <w:proofErr w:type="spellStart"/>
            <w:r w:rsidRPr="00C430F8">
              <w:rPr>
                <w:lang w:val="en-US"/>
              </w:rPr>
              <w:t>часови</w:t>
            </w:r>
            <w:proofErr w:type="spellEnd"/>
          </w:p>
        </w:tc>
      </w:tr>
      <w:tr w:rsidR="00C65EEA" w:rsidRPr="00641381">
        <w:tc>
          <w:tcPr>
            <w:tcW w:w="1394" w:type="dxa"/>
          </w:tcPr>
          <w:p w:rsidR="00C65EEA" w:rsidRPr="00C430F8" w:rsidRDefault="00C65EEA" w:rsidP="00C65EEA">
            <w:pPr>
              <w:rPr>
                <w:bCs/>
                <w:lang w:val="en-US"/>
              </w:rPr>
            </w:pPr>
            <w:proofErr w:type="spellStart"/>
            <w:r w:rsidRPr="00C430F8">
              <w:rPr>
                <w:bCs/>
                <w:lang w:val="en-US"/>
              </w:rPr>
              <w:t>Предавања</w:t>
            </w:r>
            <w:proofErr w:type="spellEnd"/>
            <w:r w:rsidRPr="00C430F8">
              <w:rPr>
                <w:bCs/>
                <w:lang w:val="en-US"/>
              </w:rPr>
              <w:t>:</w:t>
            </w:r>
          </w:p>
          <w:p w:rsidR="00C65EEA" w:rsidRPr="00C430F8" w:rsidRDefault="00C65EEA" w:rsidP="00C65EEA">
            <w:pPr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3</w:t>
            </w:r>
          </w:p>
        </w:tc>
        <w:tc>
          <w:tcPr>
            <w:tcW w:w="943" w:type="dxa"/>
          </w:tcPr>
          <w:p w:rsidR="00C65EEA" w:rsidRDefault="00C65EEA" w:rsidP="00C65EEA">
            <w:pPr>
              <w:rPr>
                <w:bCs/>
                <w:lang w:val="sr-Cyrl-CS"/>
              </w:rPr>
            </w:pPr>
            <w:proofErr w:type="spellStart"/>
            <w:r w:rsidRPr="00C430F8">
              <w:rPr>
                <w:bCs/>
                <w:lang w:val="en-US"/>
              </w:rPr>
              <w:t>Вежбе</w:t>
            </w:r>
            <w:proofErr w:type="spellEnd"/>
            <w:r w:rsidRPr="00C430F8">
              <w:rPr>
                <w:bCs/>
                <w:lang w:val="en-US"/>
              </w:rPr>
              <w:t>:</w:t>
            </w:r>
          </w:p>
          <w:p w:rsidR="00C65EEA" w:rsidRPr="00B24A76" w:rsidRDefault="00CF10B7" w:rsidP="00C65EEA">
            <w:pPr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2</w:t>
            </w:r>
          </w:p>
        </w:tc>
        <w:tc>
          <w:tcPr>
            <w:tcW w:w="2991" w:type="dxa"/>
            <w:gridSpan w:val="3"/>
          </w:tcPr>
          <w:p w:rsidR="00C65EEA" w:rsidRDefault="00C65EEA" w:rsidP="00C65EEA">
            <w:pPr>
              <w:rPr>
                <w:bCs/>
                <w:lang w:val="sr-Cyrl-CS"/>
              </w:rPr>
            </w:pPr>
            <w:proofErr w:type="spellStart"/>
            <w:r w:rsidRPr="00C430F8">
              <w:rPr>
                <w:bCs/>
                <w:lang w:val="en-US"/>
              </w:rPr>
              <w:t>Други</w:t>
            </w:r>
            <w:proofErr w:type="spellEnd"/>
            <w:r w:rsidRPr="00C430F8">
              <w:rPr>
                <w:bCs/>
                <w:lang w:val="en-US"/>
              </w:rPr>
              <w:t xml:space="preserve"> </w:t>
            </w:r>
            <w:proofErr w:type="spellStart"/>
            <w:r w:rsidRPr="00C430F8">
              <w:rPr>
                <w:bCs/>
                <w:lang w:val="en-US"/>
              </w:rPr>
              <w:t>облици</w:t>
            </w:r>
            <w:proofErr w:type="spellEnd"/>
            <w:r w:rsidRPr="00C430F8">
              <w:rPr>
                <w:bCs/>
                <w:lang w:val="en-US"/>
              </w:rPr>
              <w:t xml:space="preserve"> </w:t>
            </w:r>
            <w:proofErr w:type="spellStart"/>
            <w:r w:rsidRPr="00C430F8">
              <w:rPr>
                <w:bCs/>
                <w:lang w:val="en-US"/>
              </w:rPr>
              <w:t>наставе</w:t>
            </w:r>
            <w:proofErr w:type="spellEnd"/>
            <w:r w:rsidRPr="00C430F8">
              <w:rPr>
                <w:bCs/>
                <w:lang w:val="en-US"/>
              </w:rPr>
              <w:t>:</w:t>
            </w:r>
          </w:p>
          <w:p w:rsidR="00C65EEA" w:rsidRPr="00B24A76" w:rsidRDefault="00C65EEA" w:rsidP="00C65EEA">
            <w:pPr>
              <w:rPr>
                <w:bCs/>
                <w:lang w:val="sr-Cyrl-CS"/>
              </w:rPr>
            </w:pPr>
            <w:r>
              <w:rPr>
                <w:bCs/>
                <w:lang w:val="sr-Cyrl-CS"/>
              </w:rPr>
              <w:t>0</w:t>
            </w:r>
          </w:p>
        </w:tc>
        <w:tc>
          <w:tcPr>
            <w:tcW w:w="2079" w:type="dxa"/>
          </w:tcPr>
          <w:p w:rsidR="00C65EEA" w:rsidRPr="00C430F8" w:rsidRDefault="00C65EEA" w:rsidP="00C65EEA">
            <w:pPr>
              <w:rPr>
                <w:bCs/>
                <w:lang w:val="en-US"/>
              </w:rPr>
            </w:pPr>
            <w:proofErr w:type="spellStart"/>
            <w:r w:rsidRPr="00C430F8">
              <w:rPr>
                <w:bCs/>
                <w:lang w:val="en-US"/>
              </w:rPr>
              <w:t>Студијски</w:t>
            </w:r>
            <w:proofErr w:type="spellEnd"/>
            <w:r w:rsidRPr="00C430F8">
              <w:rPr>
                <w:bCs/>
                <w:lang w:val="en-US"/>
              </w:rPr>
              <w:t xml:space="preserve"> </w:t>
            </w:r>
            <w:proofErr w:type="spellStart"/>
            <w:r w:rsidRPr="00C430F8">
              <w:rPr>
                <w:bCs/>
                <w:lang w:val="en-US"/>
              </w:rPr>
              <w:t>истраживачки</w:t>
            </w:r>
            <w:proofErr w:type="spellEnd"/>
            <w:r w:rsidRPr="00C430F8">
              <w:rPr>
                <w:bCs/>
                <w:lang w:val="en-US"/>
              </w:rPr>
              <w:t xml:space="preserve"> </w:t>
            </w:r>
            <w:proofErr w:type="spellStart"/>
            <w:r w:rsidRPr="00C430F8">
              <w:rPr>
                <w:bCs/>
                <w:lang w:val="en-US"/>
              </w:rPr>
              <w:t>рад</w:t>
            </w:r>
            <w:proofErr w:type="spellEnd"/>
            <w:r w:rsidRPr="00C430F8">
              <w:rPr>
                <w:bCs/>
                <w:lang w:val="en-US"/>
              </w:rPr>
              <w:t>:</w:t>
            </w:r>
          </w:p>
        </w:tc>
        <w:tc>
          <w:tcPr>
            <w:tcW w:w="1449" w:type="dxa"/>
            <w:gridSpan w:val="2"/>
          </w:tcPr>
          <w:p w:rsidR="00C65EEA" w:rsidRPr="00C430F8" w:rsidRDefault="00C65EEA" w:rsidP="00C65EEA">
            <w:pPr>
              <w:rPr>
                <w:b/>
                <w:bCs/>
                <w:lang w:val="en-US"/>
              </w:rPr>
            </w:pPr>
          </w:p>
        </w:tc>
      </w:tr>
      <w:tr w:rsidR="00C65EEA" w:rsidRPr="00641381">
        <w:tc>
          <w:tcPr>
            <w:tcW w:w="8856" w:type="dxa"/>
            <w:gridSpan w:val="8"/>
          </w:tcPr>
          <w:p w:rsidR="00C65EEA" w:rsidRPr="00641381" w:rsidRDefault="00C65EEA" w:rsidP="00C65EEA">
            <w:pPr>
              <w:rPr>
                <w:b/>
                <w:bCs/>
                <w:sz w:val="22"/>
                <w:szCs w:val="22"/>
                <w:lang w:val="sr-Cyrl-CS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Методе извођења наставе</w:t>
            </w:r>
          </w:p>
          <w:p w:rsidR="00C65EEA" w:rsidRPr="00641381" w:rsidRDefault="00C65EEA" w:rsidP="00C65EEA">
            <w:pPr>
              <w:rPr>
                <w:sz w:val="22"/>
                <w:szCs w:val="22"/>
                <w:lang w:val="sr-Cyrl-CS"/>
              </w:rPr>
            </w:pPr>
            <w:r>
              <w:rPr>
                <w:lang w:val="sr-Cyrl-CS"/>
              </w:rPr>
              <w:t>Фронтална, интерактивна, индивидуална</w:t>
            </w:r>
          </w:p>
        </w:tc>
      </w:tr>
      <w:tr w:rsidR="00C65EEA" w:rsidRPr="00641381">
        <w:tc>
          <w:tcPr>
            <w:tcW w:w="8856" w:type="dxa"/>
            <w:gridSpan w:val="8"/>
          </w:tcPr>
          <w:p w:rsidR="00C65EEA" w:rsidRPr="00641381" w:rsidRDefault="00C65EEA" w:rsidP="00C65EEA">
            <w:pPr>
              <w:jc w:val="center"/>
              <w:rPr>
                <w:b/>
                <w:bCs/>
                <w:sz w:val="22"/>
                <w:szCs w:val="22"/>
                <w:lang w:val="ru-RU"/>
              </w:rPr>
            </w:pPr>
            <w:r w:rsidRPr="00641381">
              <w:rPr>
                <w:b/>
                <w:bCs/>
                <w:sz w:val="22"/>
                <w:szCs w:val="22"/>
                <w:lang w:val="sr-Cyrl-CS"/>
              </w:rPr>
              <w:t>Оцена  знања (максимални број поена 100)</w:t>
            </w:r>
          </w:p>
        </w:tc>
      </w:tr>
      <w:tr w:rsidR="00C65EEA" w:rsidRPr="00641381">
        <w:tc>
          <w:tcPr>
            <w:tcW w:w="3086" w:type="dxa"/>
            <w:gridSpan w:val="3"/>
          </w:tcPr>
          <w:p w:rsidR="00C65EEA" w:rsidRPr="00C430F8" w:rsidRDefault="00C65EEA" w:rsidP="00C65EEA">
            <w:pPr>
              <w:rPr>
                <w:lang w:val="sr-Cyrl-CS"/>
              </w:rPr>
            </w:pPr>
            <w:r w:rsidRPr="00C430F8">
              <w:rPr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703" w:type="dxa"/>
          </w:tcPr>
          <w:p w:rsidR="00C65EEA" w:rsidRPr="00C430F8" w:rsidRDefault="00C65EEA" w:rsidP="00C65EEA">
            <w:pPr>
              <w:rPr>
                <w:b/>
                <w:bCs/>
                <w:lang w:val="en-US"/>
              </w:rPr>
            </w:pPr>
            <w:proofErr w:type="spellStart"/>
            <w:r w:rsidRPr="00C430F8">
              <w:rPr>
                <w:b/>
                <w:bCs/>
                <w:lang w:val="en-US"/>
              </w:rPr>
              <w:t>поена</w:t>
            </w:r>
            <w:proofErr w:type="spellEnd"/>
          </w:p>
        </w:tc>
        <w:tc>
          <w:tcPr>
            <w:tcW w:w="2925" w:type="dxa"/>
            <w:gridSpan w:val="3"/>
            <w:shd w:val="clear" w:color="auto" w:fill="auto"/>
          </w:tcPr>
          <w:p w:rsidR="00C65EEA" w:rsidRPr="00C430F8" w:rsidRDefault="00C65EEA" w:rsidP="00C65EEA">
            <w:pPr>
              <w:rPr>
                <w:lang w:val="en-US"/>
              </w:rPr>
            </w:pPr>
            <w:proofErr w:type="spellStart"/>
            <w:r w:rsidRPr="00C430F8">
              <w:rPr>
                <w:lang w:val="en-US"/>
              </w:rPr>
              <w:t>Завршни</w:t>
            </w:r>
            <w:proofErr w:type="spellEnd"/>
            <w:r w:rsidRPr="00C430F8">
              <w:rPr>
                <w:lang w:val="en-US"/>
              </w:rPr>
              <w:t xml:space="preserve"> </w:t>
            </w:r>
            <w:proofErr w:type="spellStart"/>
            <w:r w:rsidRPr="00C430F8">
              <w:rPr>
                <w:lang w:val="en-US"/>
              </w:rPr>
              <w:t>испит</w:t>
            </w:r>
            <w:proofErr w:type="spellEnd"/>
            <w:r w:rsidRPr="00C430F8">
              <w:rPr>
                <w:lang w:val="en-US"/>
              </w:rPr>
              <w:t xml:space="preserve"> </w:t>
            </w:r>
          </w:p>
        </w:tc>
        <w:tc>
          <w:tcPr>
            <w:tcW w:w="1142" w:type="dxa"/>
            <w:shd w:val="clear" w:color="auto" w:fill="auto"/>
          </w:tcPr>
          <w:p w:rsidR="00C65EEA" w:rsidRPr="00C430F8" w:rsidRDefault="00C65EEA" w:rsidP="00C65EEA">
            <w:pPr>
              <w:rPr>
                <w:i/>
                <w:iCs/>
                <w:lang w:val="en-US"/>
              </w:rPr>
            </w:pPr>
            <w:proofErr w:type="spellStart"/>
            <w:r w:rsidRPr="00C430F8">
              <w:rPr>
                <w:i/>
                <w:iCs/>
                <w:lang w:val="en-US"/>
              </w:rPr>
              <w:t>поена</w:t>
            </w:r>
            <w:proofErr w:type="spellEnd"/>
          </w:p>
        </w:tc>
      </w:tr>
      <w:tr w:rsidR="00CF10B7" w:rsidRPr="00641381">
        <w:tc>
          <w:tcPr>
            <w:tcW w:w="3086" w:type="dxa"/>
            <w:gridSpan w:val="3"/>
          </w:tcPr>
          <w:p w:rsidR="00CF10B7" w:rsidRPr="00C430F8" w:rsidRDefault="00CF10B7" w:rsidP="00C65EEA">
            <w:pPr>
              <w:rPr>
                <w:i/>
                <w:iCs/>
                <w:lang w:val="sr-Cyrl-CS"/>
              </w:rPr>
            </w:pPr>
            <w:r>
              <w:rPr>
                <w:lang w:val="sr-Cyrl-CS"/>
              </w:rPr>
              <w:t>5 домаћих задатака</w:t>
            </w:r>
          </w:p>
        </w:tc>
        <w:tc>
          <w:tcPr>
            <w:tcW w:w="1703" w:type="dxa"/>
          </w:tcPr>
          <w:p w:rsidR="00CF10B7" w:rsidRPr="00C430F8" w:rsidRDefault="00CF10B7" w:rsidP="00C65EEA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10</w:t>
            </w:r>
          </w:p>
        </w:tc>
        <w:tc>
          <w:tcPr>
            <w:tcW w:w="2925" w:type="dxa"/>
            <w:gridSpan w:val="3"/>
            <w:shd w:val="clear" w:color="auto" w:fill="auto"/>
          </w:tcPr>
          <w:p w:rsidR="00CF10B7" w:rsidRPr="00C430F8" w:rsidRDefault="00CF10B7" w:rsidP="003E5AEB">
            <w:pPr>
              <w:rPr>
                <w:i/>
                <w:iCs/>
                <w:lang w:val="sr-Cyrl-CS"/>
              </w:rPr>
            </w:pPr>
            <w:r w:rsidRPr="00C430F8">
              <w:rPr>
                <w:lang w:val="sr-Cyrl-CS"/>
              </w:rPr>
              <w:t>усмени испт</w:t>
            </w:r>
          </w:p>
        </w:tc>
        <w:tc>
          <w:tcPr>
            <w:tcW w:w="1142" w:type="dxa"/>
            <w:shd w:val="clear" w:color="auto" w:fill="auto"/>
          </w:tcPr>
          <w:p w:rsidR="00CF10B7" w:rsidRPr="00164319" w:rsidRDefault="00CF10B7" w:rsidP="00C65EEA">
            <w:pPr>
              <w:rPr>
                <w:iCs/>
                <w:lang w:val="sr-Cyrl-CS"/>
              </w:rPr>
            </w:pPr>
            <w:r>
              <w:rPr>
                <w:iCs/>
                <w:lang w:val="sr-Cyrl-CS"/>
              </w:rPr>
              <w:t>50</w:t>
            </w:r>
          </w:p>
        </w:tc>
      </w:tr>
      <w:tr w:rsidR="00C65EEA" w:rsidRPr="00641381">
        <w:tc>
          <w:tcPr>
            <w:tcW w:w="3086" w:type="dxa"/>
            <w:gridSpan w:val="3"/>
          </w:tcPr>
          <w:p w:rsidR="00C65EEA" w:rsidRPr="00C430F8" w:rsidRDefault="00C65EEA" w:rsidP="00C65EEA">
            <w:pPr>
              <w:rPr>
                <w:i/>
                <w:iCs/>
                <w:lang w:val="sr-Cyrl-CS"/>
              </w:rPr>
            </w:pPr>
            <w:r>
              <w:rPr>
                <w:lang w:val="sr-Cyrl-CS"/>
              </w:rPr>
              <w:t>2 колоквијума</w:t>
            </w:r>
          </w:p>
        </w:tc>
        <w:tc>
          <w:tcPr>
            <w:tcW w:w="1703" w:type="dxa"/>
          </w:tcPr>
          <w:p w:rsidR="00C65EEA" w:rsidRPr="00C430F8" w:rsidRDefault="00CF10B7" w:rsidP="00C65EEA">
            <w:pPr>
              <w:rPr>
                <w:b/>
                <w:bCs/>
                <w:lang w:val="sr-Cyrl-CS"/>
              </w:rPr>
            </w:pPr>
            <w:r>
              <w:rPr>
                <w:b/>
                <w:bCs/>
                <w:lang w:val="sr-Cyrl-CS"/>
              </w:rPr>
              <w:t>40</w:t>
            </w:r>
          </w:p>
        </w:tc>
        <w:tc>
          <w:tcPr>
            <w:tcW w:w="2925" w:type="dxa"/>
            <w:gridSpan w:val="3"/>
            <w:shd w:val="clear" w:color="auto" w:fill="auto"/>
          </w:tcPr>
          <w:p w:rsidR="00C65EEA" w:rsidRPr="00C430F8" w:rsidRDefault="00C65EEA" w:rsidP="00C65EEA">
            <w:pPr>
              <w:rPr>
                <w:i/>
                <w:iCs/>
                <w:lang w:val="sr-Cyrl-CS"/>
              </w:rPr>
            </w:pPr>
          </w:p>
        </w:tc>
        <w:tc>
          <w:tcPr>
            <w:tcW w:w="1142" w:type="dxa"/>
            <w:shd w:val="clear" w:color="auto" w:fill="auto"/>
          </w:tcPr>
          <w:p w:rsidR="00C65EEA" w:rsidRPr="00F168AA" w:rsidRDefault="00C65EEA" w:rsidP="00C65EEA">
            <w:pPr>
              <w:rPr>
                <w:iCs/>
                <w:lang w:val="sr-Cyrl-CS"/>
              </w:rPr>
            </w:pPr>
          </w:p>
        </w:tc>
      </w:tr>
    </w:tbl>
    <w:p w:rsidR="008C615B" w:rsidRPr="008C615B" w:rsidRDefault="008C615B" w:rsidP="008C615B">
      <w:pPr>
        <w:rPr>
          <w:lang w:val="ru-RU"/>
        </w:rPr>
      </w:pPr>
    </w:p>
    <w:p w:rsidR="008C615B" w:rsidRPr="008C615B" w:rsidRDefault="008C615B">
      <w:pPr>
        <w:rPr>
          <w:lang w:val="ru-RU"/>
        </w:rPr>
      </w:pPr>
    </w:p>
    <w:sectPr w:rsidR="008C615B" w:rsidRPr="008C615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/>
  <w:rsids>
    <w:rsidRoot w:val="008C615B"/>
    <w:rsid w:val="000420F0"/>
    <w:rsid w:val="00137263"/>
    <w:rsid w:val="001E731F"/>
    <w:rsid w:val="001F481D"/>
    <w:rsid w:val="0024383B"/>
    <w:rsid w:val="00304A36"/>
    <w:rsid w:val="004F38CD"/>
    <w:rsid w:val="00893E8C"/>
    <w:rsid w:val="008C615B"/>
    <w:rsid w:val="00BD6FE3"/>
    <w:rsid w:val="00C65EEA"/>
    <w:rsid w:val="00CF10B7"/>
    <w:rsid w:val="00E81520"/>
    <w:rsid w:val="00F730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C615B"/>
    <w:pPr>
      <w:widowControl w:val="0"/>
      <w:autoSpaceDE w:val="0"/>
      <w:autoSpaceDN w:val="0"/>
      <w:adjustRightInd w:val="0"/>
    </w:pPr>
    <w:rPr>
      <w:lang w:val="sr-Latn-CS" w:eastAsia="sr-Latn-CS"/>
    </w:rPr>
  </w:style>
  <w:style w:type="paragraph" w:styleId="Heading2">
    <w:name w:val="heading 2"/>
    <w:basedOn w:val="Normal"/>
    <w:next w:val="Normal"/>
    <w:qFormat/>
    <w:rsid w:val="00893E8C"/>
    <w:pPr>
      <w:keepNext/>
      <w:widowControl/>
      <w:autoSpaceDE/>
      <w:autoSpaceDN/>
      <w:adjustRightInd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8C615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Табела 5</vt:lpstr>
    </vt:vector>
  </TitlesOfParts>
  <Company>FFH</Company>
  <LinksUpToDate>false</LinksUpToDate>
  <CharactersWithSpaces>1624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Табела 5</dc:title>
  <dc:subject/>
  <dc:creator>Vera Dondur</dc:creator>
  <cp:keywords/>
  <dc:description/>
  <cp:lastModifiedBy>Rao</cp:lastModifiedBy>
  <cp:revision>2</cp:revision>
  <dcterms:created xsi:type="dcterms:W3CDTF">2009-05-23T11:43:00Z</dcterms:created>
  <dcterms:modified xsi:type="dcterms:W3CDTF">2009-05-23T11:43:00Z</dcterms:modified>
</cp:coreProperties>
</file>